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2018年第一批产学合作协同育人项目立项名单</w:t>
      </w:r>
      <w:bookmarkStart w:id="0" w:name="_GoBack"/>
      <w:bookmarkEnd w:id="0"/>
    </w:p>
    <w:tbl>
      <w:tblPr>
        <w:tblStyle w:val="4"/>
        <w:tblW w:w="13073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930"/>
        <w:gridCol w:w="1691"/>
        <w:gridCol w:w="4801"/>
        <w:gridCol w:w="1123"/>
        <w:gridCol w:w="11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Header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201801309002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武汉厚溥教育科技有限公司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新工科建设专题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新工科建设背景下武汉学院网络工程专业综合改革与实践探索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  霞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201801049047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北京文华在线教育科技股份有限公司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武汉学院精品在线开放课程建设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  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201801091004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财金通教育投资股份有限公司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金融学专业投资类课程教学内容和课程体系改革研究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余光英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201801193023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广州粤嵌通信科技股份有限公司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基于会计学原理课程的业务情景动画真训开发研究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李艳华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201801194035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广州致仪计算机软件科技有限公司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会计实训类课程整合、优化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向俊、黄海燕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201801309007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武汉厚溥教育科技有限公司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新工科背景下教学内容和课程体系改革实践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肖莹慧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201801329009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郑州新思齐科技有限公司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教学内容和课程体系改革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物联网专业课程体系改革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强静仁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201801082145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华清远见教育集团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武汉学院-华清远见物联网专业实训基地建设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陈铁红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201801091029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财金通教育投资股份有限公司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“互联网+”背景下金融实践基地建设的研究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  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201801161007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北京正保会计教育科技有限公司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共建武汉学院-北京正保会计教育科技有限公司实践基地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  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201801179037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福建省晨曦信息科技股份有限公司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BIM工程项目管理综合实训基地建设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江建亚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201801193097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广州粤嵌通信科技股份有限公司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物联网工程实验实训教学实践条件建设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龚鸣敏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201801250042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厦门网中网软件有限公司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业财税一体化财会虚拟仿真实训基地建设及模式研究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201801269024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上海敏学信息技术有限公司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2018年上海敏学信息技术有限公司实践条件和实践基地建设项目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刘彩波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201801309013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武汉厚溥教育科技有限公司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应用型人才培养实践基地建设项目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201801315025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武汉易思达科技有限公司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实践条件和实践基地建设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武汉学院电子信息类联合创新实践基地建设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201801060088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创新创业教育改革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“互联网+”背景下大学生创新创业能力培养模式研究与探索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传播系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  苗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201801060089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创新创业教育改革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地方高校“双创”教育课程建设研究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蔡义明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201801193115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广州粤嵌通信科技股份有限公司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创新创业教育改革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工科学生创新创业项目实践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龚鸣敏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201801309016</w:t>
            </w:r>
          </w:p>
        </w:tc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武汉厚溥教育科技有限公司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创新创业教育改革</w:t>
            </w:r>
          </w:p>
        </w:tc>
        <w:tc>
          <w:tcPr>
            <w:tcW w:w="4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面向新工科专业提升多元创新人才培养体系的探索与实践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龚鸣敏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60"/>
    <w:rsid w:val="000B3C13"/>
    <w:rsid w:val="000E3F5C"/>
    <w:rsid w:val="003C44D9"/>
    <w:rsid w:val="00537B07"/>
    <w:rsid w:val="00602EF1"/>
    <w:rsid w:val="006C2A5E"/>
    <w:rsid w:val="006F2AF5"/>
    <w:rsid w:val="00740379"/>
    <w:rsid w:val="00770C71"/>
    <w:rsid w:val="008335F0"/>
    <w:rsid w:val="008B5CD1"/>
    <w:rsid w:val="00936A6F"/>
    <w:rsid w:val="00A96460"/>
    <w:rsid w:val="00B0098A"/>
    <w:rsid w:val="00B04D7F"/>
    <w:rsid w:val="00BF27D0"/>
    <w:rsid w:val="00D66A1B"/>
    <w:rsid w:val="00F378AD"/>
    <w:rsid w:val="317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4</Pages>
  <Words>307</Words>
  <Characters>1755</Characters>
  <Lines>14</Lines>
  <Paragraphs>4</Paragraphs>
  <TotalTime>165</TotalTime>
  <ScaleCrop>false</ScaleCrop>
  <LinksUpToDate>false</LinksUpToDate>
  <CharactersWithSpaces>2058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2018-05-09T01:34:00Z</dcterms:created>
  <dc:creator>Administrator</dc:creator>
  <cp:lastModifiedBy>·“沐子^</cp:lastModifiedBy>
  <cp:lastPrinted>2018-10-31T08:01:00Z</cp:lastPrinted>
  <dcterms:modified xsi:type="dcterms:W3CDTF">2018-11-01T16:04:53Z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